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0B0965" w:rsidRDefault="00507F3B" w:rsidP="00902766">
          <w:pPr>
            <w:pStyle w:val="Organization"/>
            <w:jc w:val="left"/>
          </w:pPr>
          <w:r w:rsidRPr="000B0965">
            <w:t>MIATSA Board of Directors</w:t>
          </w:r>
        </w:p>
      </w:sdtContent>
    </w:sdt>
    <w:p w14:paraId="7F4B8DD0" w14:textId="499D0E45" w:rsidR="00913F9D" w:rsidRPr="000B0965" w:rsidRDefault="00ED2516" w:rsidP="00913F9D">
      <w:pPr>
        <w:pStyle w:val="Heading1"/>
      </w:pPr>
      <w:r w:rsidRPr="000B0965">
        <w:t xml:space="preserve">Meeting </w:t>
      </w:r>
      <w:r w:rsidR="00CB1C5C">
        <w:t>Minutes</w:t>
      </w:r>
    </w:p>
    <w:p w14:paraId="108C6D3C" w14:textId="5675C2CA" w:rsidR="00913F9D" w:rsidRPr="000B0965" w:rsidRDefault="00831FF1"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426D4" w:rsidRPr="000B0965">
            <w:t>1</w:t>
          </w:r>
          <w:r w:rsidR="006D7FE2" w:rsidRPr="000B0965">
            <w:t>/</w:t>
          </w:r>
          <w:r w:rsidR="000D09A9" w:rsidRPr="000B0965">
            <w:t>1</w:t>
          </w:r>
          <w:r w:rsidR="00301FFE">
            <w:t>9</w:t>
          </w:r>
          <w:r w:rsidR="00880046" w:rsidRPr="000B0965">
            <w:t>/</w:t>
          </w:r>
          <w:r w:rsidR="002B186A" w:rsidRPr="000B0965">
            <w:t>2</w:t>
          </w:r>
          <w:r w:rsidR="00301FFE">
            <w:t>1</w:t>
          </w:r>
        </w:sdtContent>
      </w:sdt>
    </w:p>
    <w:p w14:paraId="76475642" w14:textId="02CF9ABA" w:rsidR="009A34F6" w:rsidRPr="000B0965" w:rsidRDefault="00ED2516" w:rsidP="0012244C">
      <w:pPr>
        <w:pStyle w:val="Heading2"/>
        <w:rPr>
          <w:b w:val="0"/>
          <w:bCs/>
        </w:rPr>
      </w:pPr>
      <w:r w:rsidRPr="000B0965">
        <w:rPr>
          <w:b w:val="0"/>
          <w:bCs/>
        </w:rPr>
        <w:t>Call to Order—</w:t>
      </w:r>
      <w:r w:rsidR="00CE3E3C" w:rsidRPr="000B0965">
        <w:rPr>
          <w:b w:val="0"/>
          <w:bCs/>
        </w:rPr>
        <w:t>1</w:t>
      </w:r>
      <w:r w:rsidR="00301FFE">
        <w:rPr>
          <w:b w:val="0"/>
          <w:bCs/>
        </w:rPr>
        <w:t>2</w:t>
      </w:r>
      <w:r w:rsidR="00CE3E3C" w:rsidRPr="000B0965">
        <w:rPr>
          <w:b w:val="0"/>
          <w:bCs/>
        </w:rPr>
        <w:t>:</w:t>
      </w:r>
      <w:r w:rsidR="00301FFE">
        <w:rPr>
          <w:b w:val="0"/>
          <w:bCs/>
        </w:rPr>
        <w:t>3</w:t>
      </w:r>
      <w:r w:rsidR="00CE3E3C" w:rsidRPr="000B0965">
        <w:rPr>
          <w:b w:val="0"/>
          <w:bCs/>
        </w:rPr>
        <w:t>0</w:t>
      </w:r>
      <w:r w:rsidRPr="000B0965">
        <w:rPr>
          <w:b w:val="0"/>
          <w:bCs/>
        </w:rPr>
        <w:t xml:space="preserve"> PM</w:t>
      </w:r>
    </w:p>
    <w:p w14:paraId="56CD7471" w14:textId="37292F16" w:rsidR="003C56C1" w:rsidRPr="000B0965" w:rsidRDefault="003C56C1" w:rsidP="00F624FE">
      <w:pPr>
        <w:pStyle w:val="Heading2"/>
        <w:spacing w:line="240" w:lineRule="auto"/>
        <w:rPr>
          <w:b w:val="0"/>
          <w:bCs/>
        </w:rPr>
      </w:pPr>
    </w:p>
    <w:p w14:paraId="2B2F2630" w14:textId="6DC96927" w:rsidR="00CB1C5C" w:rsidRDefault="00F624FE" w:rsidP="00906CFD">
      <w:pPr>
        <w:pStyle w:val="Heading2"/>
        <w:rPr>
          <w:b w:val="0"/>
          <w:bCs/>
        </w:rPr>
      </w:pPr>
      <w:r w:rsidRPr="000B0965">
        <w:rPr>
          <w:b w:val="0"/>
          <w:bCs/>
        </w:rPr>
        <w:t xml:space="preserve">Attendees: </w:t>
      </w:r>
      <w:r w:rsidR="00906CFD" w:rsidRPr="000B0965">
        <w:rPr>
          <w:b w:val="0"/>
          <w:bCs/>
        </w:rPr>
        <w:t xml:space="preserve"> </w:t>
      </w:r>
      <w:r w:rsidR="00CB1C5C">
        <w:rPr>
          <w:b w:val="0"/>
          <w:bCs/>
        </w:rPr>
        <w:t>All Board Members Present</w:t>
      </w:r>
    </w:p>
    <w:p w14:paraId="7A737D37" w14:textId="77777777" w:rsidR="00CB1C5C" w:rsidRDefault="00CB1C5C" w:rsidP="00906CFD">
      <w:pPr>
        <w:pStyle w:val="Heading2"/>
        <w:rPr>
          <w:b w:val="0"/>
          <w:bCs/>
        </w:rPr>
      </w:pPr>
    </w:p>
    <w:p w14:paraId="154B2BB8" w14:textId="494E1934" w:rsidR="00A201ED" w:rsidRDefault="008017DC" w:rsidP="00906CFD">
      <w:pPr>
        <w:pStyle w:val="Heading2"/>
        <w:rPr>
          <w:b w:val="0"/>
          <w:bCs/>
        </w:rPr>
      </w:pPr>
      <w:r>
        <w:rPr>
          <w:b w:val="0"/>
          <w:bCs/>
        </w:rPr>
        <w:t>“New” Members</w:t>
      </w:r>
      <w:r w:rsidR="00CB1C5C">
        <w:rPr>
          <w:b w:val="0"/>
          <w:bCs/>
        </w:rPr>
        <w:t>; Zuri and Marissa</w:t>
      </w:r>
    </w:p>
    <w:p w14:paraId="7A604A20" w14:textId="77777777" w:rsidR="00301FFE" w:rsidRPr="00301FFE" w:rsidRDefault="00301FFE" w:rsidP="00301FFE"/>
    <w:p w14:paraId="6B3E71D9" w14:textId="79538CBD" w:rsidR="00906CFD" w:rsidRPr="000B0965" w:rsidRDefault="00831FF1" w:rsidP="00906CFD">
      <w:pPr>
        <w:pStyle w:val="Heading2"/>
        <w:rPr>
          <w:b w:val="0"/>
          <w:bCs/>
        </w:rPr>
      </w:pPr>
      <w:sdt>
        <w:sdtPr>
          <w:rPr>
            <w:b w:val="0"/>
            <w:bCs/>
          </w:rPr>
          <w:alias w:val="Approval of Agenda:"/>
          <w:tag w:val="Approval of Agenda:"/>
          <w:id w:val="-468438850"/>
          <w:placeholder>
            <w:docPart w:val="F1267059B6874A54A19F516DE4986C22"/>
          </w:placeholder>
          <w:temporary/>
          <w:showingPlcHdr/>
          <w15:appearance w15:val="hidden"/>
        </w:sdtPr>
        <w:sdtEndPr/>
        <w:sdtContent>
          <w:r w:rsidR="00906CFD" w:rsidRPr="000B0965">
            <w:rPr>
              <w:b w:val="0"/>
              <w:bCs/>
            </w:rPr>
            <w:t>Approval of Agenda</w:t>
          </w:r>
        </w:sdtContent>
      </w:sdt>
    </w:p>
    <w:p w14:paraId="55A271E4" w14:textId="77777777" w:rsidR="00906CFD" w:rsidRPr="000B0965" w:rsidRDefault="00906CFD" w:rsidP="00906CFD">
      <w:pPr>
        <w:spacing w:after="0"/>
      </w:pPr>
    </w:p>
    <w:p w14:paraId="6E072796" w14:textId="77777777" w:rsidR="00906CFD" w:rsidRPr="000B0965" w:rsidRDefault="00906CFD" w:rsidP="00906CFD">
      <w:pPr>
        <w:spacing w:after="0"/>
      </w:pPr>
    </w:p>
    <w:p w14:paraId="1B8E4555" w14:textId="34FACA49" w:rsidR="007F7A9B" w:rsidRDefault="007F7A9B" w:rsidP="007F7A9B">
      <w:pPr>
        <w:numPr>
          <w:ilvl w:val="0"/>
          <w:numId w:val="22"/>
        </w:numPr>
        <w:tabs>
          <w:tab w:val="clear" w:pos="2448"/>
        </w:tabs>
        <w:spacing w:after="0"/>
      </w:pPr>
      <w:r w:rsidRPr="00301FFE">
        <w:t>Technical Communication:</w:t>
      </w:r>
      <w:r w:rsidR="00ED5BD0">
        <w:t xml:space="preserve"> Andy added a physician option to our training sign ups on our webpage.  On </w:t>
      </w:r>
      <w:r w:rsidR="009276B3">
        <w:t>F</w:t>
      </w:r>
      <w:r w:rsidR="00ED5BD0">
        <w:t>acebook we have 40 followers.  We will post features on the Facebook members total for MIATSA.  We do need to make some updates to the membership page to include discounts.  Start in February for that – before the CPORT training opens up.  To get a vinyl banner it will be about 120 plus shipping.  Toni researched an account for us to use to sell merchandise.  Possibly offer free membership for a year to folks – as a way to encourage membership.</w:t>
      </w:r>
      <w:r w:rsidR="009276B3">
        <w:t xml:space="preserve">  Free membership March – include on Facebook social worker appreciation month. </w:t>
      </w:r>
    </w:p>
    <w:p w14:paraId="03A60343" w14:textId="77777777" w:rsidR="00ED5BD0" w:rsidRPr="00301FFE" w:rsidRDefault="00ED5BD0" w:rsidP="00ED5BD0">
      <w:pPr>
        <w:tabs>
          <w:tab w:val="clear" w:pos="2448"/>
        </w:tabs>
        <w:spacing w:after="0"/>
        <w:ind w:left="720"/>
      </w:pPr>
    </w:p>
    <w:p w14:paraId="2566374E" w14:textId="77777777" w:rsidR="007F7A9B" w:rsidRPr="00301FFE" w:rsidRDefault="007F7A9B" w:rsidP="007F7A9B">
      <w:pPr>
        <w:numPr>
          <w:ilvl w:val="0"/>
          <w:numId w:val="22"/>
        </w:numPr>
        <w:tabs>
          <w:tab w:val="clear" w:pos="2448"/>
        </w:tabs>
        <w:spacing w:after="0"/>
      </w:pPr>
      <w:r w:rsidRPr="00301FFE">
        <w:t>Membership/Branding:</w:t>
      </w:r>
    </w:p>
    <w:p w14:paraId="0943E8C3" w14:textId="50262166" w:rsidR="007F7A9B" w:rsidRPr="00860E13" w:rsidRDefault="00AF1A3A" w:rsidP="007F7A9B">
      <w:pPr>
        <w:numPr>
          <w:ilvl w:val="1"/>
          <w:numId w:val="22"/>
        </w:numPr>
        <w:tabs>
          <w:tab w:val="clear" w:pos="2448"/>
        </w:tabs>
        <w:spacing w:after="0"/>
      </w:pPr>
      <w:r w:rsidRPr="00860E13">
        <w:t>S</w:t>
      </w:r>
      <w:r w:rsidR="00301FFE" w:rsidRPr="00860E13">
        <w:t>chwag ready for Worling Training</w:t>
      </w:r>
      <w:r w:rsidR="00CB1C5C">
        <w:t>—Marissa to select</w:t>
      </w:r>
    </w:p>
    <w:p w14:paraId="5CC0C48A" w14:textId="1AF78A26" w:rsidR="00301FFE" w:rsidRPr="00860E13" w:rsidRDefault="00AF1A3A" w:rsidP="00301FFE">
      <w:pPr>
        <w:numPr>
          <w:ilvl w:val="1"/>
          <w:numId w:val="22"/>
        </w:numPr>
        <w:tabs>
          <w:tab w:val="clear" w:pos="2448"/>
        </w:tabs>
        <w:spacing w:after="0"/>
      </w:pPr>
      <w:r w:rsidRPr="00860E13">
        <w:t xml:space="preserve">Merchandising Companies </w:t>
      </w:r>
      <w:r w:rsidR="00CB1C5C">
        <w:t>–Toni researched and selected company—when Merch is ordered, they print it and ship it, and can include our info.</w:t>
      </w:r>
    </w:p>
    <w:p w14:paraId="52EAEE03" w14:textId="4A42B505" w:rsidR="00AF1A3A" w:rsidRPr="00860E13" w:rsidRDefault="00301FFE" w:rsidP="00AF1A3A">
      <w:pPr>
        <w:numPr>
          <w:ilvl w:val="1"/>
          <w:numId w:val="22"/>
        </w:numPr>
        <w:tabs>
          <w:tab w:val="clear" w:pos="2448"/>
        </w:tabs>
        <w:spacing w:after="0"/>
      </w:pPr>
      <w:r w:rsidRPr="00860E13">
        <w:t>B</w:t>
      </w:r>
      <w:r w:rsidR="00502719" w:rsidRPr="00860E13">
        <w:t>anner</w:t>
      </w:r>
      <w:r w:rsidRPr="00860E13">
        <w:t>-Toni</w:t>
      </w:r>
      <w:r w:rsidR="00CB1C5C">
        <w:t xml:space="preserve"> and Kris will decide on banner size and stand</w:t>
      </w:r>
      <w:r w:rsidR="00101AF7" w:rsidRPr="00860E13">
        <w:t xml:space="preserve">  </w:t>
      </w:r>
      <w:r w:rsidR="008120BD" w:rsidRPr="00860E13">
        <w:t xml:space="preserve">  </w:t>
      </w:r>
    </w:p>
    <w:p w14:paraId="5DB88568" w14:textId="387C551B" w:rsidR="00860E13" w:rsidRPr="00860E13" w:rsidRDefault="00860E13" w:rsidP="00AF1A3A">
      <w:pPr>
        <w:numPr>
          <w:ilvl w:val="1"/>
          <w:numId w:val="22"/>
        </w:numPr>
        <w:tabs>
          <w:tab w:val="clear" w:pos="2448"/>
        </w:tabs>
        <w:spacing w:after="0"/>
      </w:pPr>
      <w:r w:rsidRPr="00860E13">
        <w:t>Member Benefit—</w:t>
      </w:r>
      <w:r w:rsidR="00CB1C5C">
        <w:t>start 20% discount for Seto Conference</w:t>
      </w:r>
    </w:p>
    <w:p w14:paraId="41C92FE9" w14:textId="49082E3A" w:rsidR="00860E13" w:rsidRPr="00860E13" w:rsidRDefault="00860E13" w:rsidP="00AF1A3A">
      <w:pPr>
        <w:numPr>
          <w:ilvl w:val="1"/>
          <w:numId w:val="22"/>
        </w:numPr>
        <w:tabs>
          <w:tab w:val="clear" w:pos="2448"/>
        </w:tabs>
        <w:spacing w:after="0"/>
      </w:pPr>
      <w:r w:rsidRPr="00860E13">
        <w:t xml:space="preserve">Free membership </w:t>
      </w:r>
      <w:r w:rsidR="00CB1C5C">
        <w:t>March</w:t>
      </w:r>
    </w:p>
    <w:p w14:paraId="724D986D" w14:textId="77777777" w:rsidR="007F7A9B" w:rsidRPr="00301FFE" w:rsidRDefault="007F7A9B" w:rsidP="007F7A9B">
      <w:pPr>
        <w:ind w:left="1440"/>
      </w:pPr>
    </w:p>
    <w:p w14:paraId="25DD77FF" w14:textId="60B5A58F" w:rsidR="007F7A9B" w:rsidRPr="00301FFE" w:rsidRDefault="007F7A9B" w:rsidP="007F7A9B">
      <w:pPr>
        <w:pStyle w:val="ListParagraph"/>
        <w:numPr>
          <w:ilvl w:val="0"/>
          <w:numId w:val="22"/>
        </w:numPr>
      </w:pPr>
      <w:r w:rsidRPr="00301FFE">
        <w:t>Written Communication:</w:t>
      </w:r>
    </w:p>
    <w:p w14:paraId="36101AEF" w14:textId="6748E04E" w:rsidR="00301FFE" w:rsidRPr="00301FFE" w:rsidRDefault="00783122" w:rsidP="007F7A9B">
      <w:pPr>
        <w:numPr>
          <w:ilvl w:val="0"/>
          <w:numId w:val="25"/>
        </w:numPr>
        <w:tabs>
          <w:tab w:val="clear" w:pos="2448"/>
        </w:tabs>
        <w:spacing w:after="0"/>
      </w:pPr>
      <w:r w:rsidRPr="00301FFE">
        <w:t xml:space="preserve">James, Toni and Corey’s articles </w:t>
      </w:r>
      <w:r w:rsidR="009276B3">
        <w:t xml:space="preserve"> - They are posted – they were really good – really great.  Looking forward to getting feedback.</w:t>
      </w:r>
    </w:p>
    <w:p w14:paraId="721FC955" w14:textId="0AFBFCAD" w:rsidR="00301FFE" w:rsidRPr="00301FFE" w:rsidRDefault="00867AB4" w:rsidP="007F7A9B">
      <w:pPr>
        <w:numPr>
          <w:ilvl w:val="0"/>
          <w:numId w:val="25"/>
        </w:numPr>
        <w:tabs>
          <w:tab w:val="clear" w:pos="2448"/>
        </w:tabs>
        <w:spacing w:after="0"/>
      </w:pPr>
      <w:r w:rsidRPr="00301FFE">
        <w:t>President’s letter (year in review)</w:t>
      </w:r>
      <w:r w:rsidR="008017DC">
        <w:t>-dictated—</w:t>
      </w:r>
    </w:p>
    <w:p w14:paraId="02BF408F" w14:textId="74B5E35A" w:rsidR="00574E11" w:rsidRPr="00301FFE" w:rsidRDefault="001B6DFE" w:rsidP="00CB1C5C">
      <w:pPr>
        <w:numPr>
          <w:ilvl w:val="0"/>
          <w:numId w:val="25"/>
        </w:numPr>
        <w:tabs>
          <w:tab w:val="clear" w:pos="2448"/>
        </w:tabs>
        <w:spacing w:after="0"/>
        <w:ind w:left="90" w:firstLine="990"/>
        <w:jc w:val="both"/>
      </w:pPr>
      <w:r w:rsidRPr="00301FFE">
        <w:t>Ron</w:t>
      </w:r>
      <w:r w:rsidR="00301FFE" w:rsidRPr="00301FFE">
        <w:t xml:space="preserve"> </w:t>
      </w:r>
      <w:r w:rsidR="008017DC">
        <w:t>--</w:t>
      </w:r>
      <w:r w:rsidRPr="00301FFE">
        <w:t>Worling’s presentation in January</w:t>
      </w:r>
    </w:p>
    <w:p w14:paraId="00970466" w14:textId="4EA07762" w:rsidR="007F7A9B" w:rsidRPr="00301FFE" w:rsidRDefault="007F7A9B" w:rsidP="00574E11">
      <w:pPr>
        <w:pStyle w:val="ListParagraph"/>
        <w:numPr>
          <w:ilvl w:val="0"/>
          <w:numId w:val="22"/>
        </w:numPr>
        <w:tabs>
          <w:tab w:val="clear" w:pos="2448"/>
        </w:tabs>
        <w:jc w:val="both"/>
      </w:pPr>
      <w:r w:rsidRPr="00301FFE">
        <w:lastRenderedPageBreak/>
        <w:t>Training:</w:t>
      </w:r>
      <w:r w:rsidR="007D139B">
        <w:t xml:space="preserve">  Per John we are in a holding pattern with the MPA.  Megan reports the CFP is doing CEUs for the Professor training.  We need to develop a sustainable resource for an organization to provide CEUs</w:t>
      </w:r>
    </w:p>
    <w:p w14:paraId="3516DFFB" w14:textId="5605CB36" w:rsidR="00AF1A3A" w:rsidRPr="00301FFE" w:rsidRDefault="00AF1A3A" w:rsidP="007F7A9B">
      <w:pPr>
        <w:numPr>
          <w:ilvl w:val="0"/>
          <w:numId w:val="23"/>
        </w:numPr>
        <w:tabs>
          <w:tab w:val="clear" w:pos="2448"/>
        </w:tabs>
        <w:spacing w:after="0"/>
      </w:pPr>
      <w:r w:rsidRPr="00301FFE">
        <w:t xml:space="preserve">PROFESOR </w:t>
      </w:r>
      <w:r w:rsidR="004545A1" w:rsidRPr="00301FFE">
        <w:t>– January 27th</w:t>
      </w:r>
    </w:p>
    <w:p w14:paraId="0C0B9AF9" w14:textId="3BFC6281" w:rsidR="00AF1A3A" w:rsidRPr="00301FFE" w:rsidRDefault="00AF1A3A" w:rsidP="00AF1A3A">
      <w:pPr>
        <w:numPr>
          <w:ilvl w:val="1"/>
          <w:numId w:val="23"/>
        </w:numPr>
        <w:tabs>
          <w:tab w:val="clear" w:pos="2448"/>
        </w:tabs>
        <w:spacing w:after="0"/>
      </w:pPr>
      <w:r w:rsidRPr="00301FFE">
        <w:t>CEUs</w:t>
      </w:r>
    </w:p>
    <w:p w14:paraId="0997C060" w14:textId="2B12CA82" w:rsidR="00AF1A3A" w:rsidRPr="00301FFE" w:rsidRDefault="00AF1A3A" w:rsidP="00AF1A3A">
      <w:pPr>
        <w:numPr>
          <w:ilvl w:val="2"/>
          <w:numId w:val="23"/>
        </w:numPr>
        <w:tabs>
          <w:tab w:val="clear" w:pos="2448"/>
        </w:tabs>
        <w:spacing w:after="0"/>
      </w:pPr>
      <w:r w:rsidRPr="00301FFE">
        <w:t>S</w:t>
      </w:r>
      <w:r w:rsidR="007F7A9B" w:rsidRPr="00301FFE">
        <w:t>ocial workers</w:t>
      </w:r>
      <w:r w:rsidR="001666D5" w:rsidRPr="00301FFE">
        <w:t xml:space="preserve">- </w:t>
      </w:r>
      <w:r w:rsidR="00CB1C5C">
        <w:t>Final Steps</w:t>
      </w:r>
    </w:p>
    <w:p w14:paraId="3C906178" w14:textId="7E10C943" w:rsidR="007F7A9B" w:rsidRPr="00301FFE" w:rsidRDefault="00AF1A3A" w:rsidP="00AF1A3A">
      <w:pPr>
        <w:numPr>
          <w:ilvl w:val="2"/>
          <w:numId w:val="23"/>
        </w:numPr>
        <w:tabs>
          <w:tab w:val="clear" w:pos="2448"/>
        </w:tabs>
        <w:spacing w:after="0"/>
      </w:pPr>
      <w:r w:rsidRPr="00301FFE">
        <w:t>P</w:t>
      </w:r>
      <w:r w:rsidR="007F7A9B" w:rsidRPr="00301FFE">
        <w:t>sychologists</w:t>
      </w:r>
      <w:r w:rsidR="005F0485" w:rsidRPr="00301FFE">
        <w:t xml:space="preserve"> – </w:t>
      </w:r>
      <w:r w:rsidR="00CB1C5C">
        <w:t>Megan to facilitate with CFP</w:t>
      </w:r>
    </w:p>
    <w:p w14:paraId="09F81D14" w14:textId="7CFEB60C" w:rsidR="007F7A9B" w:rsidRPr="00301FFE" w:rsidRDefault="00AF1A3A" w:rsidP="00AF1A3A">
      <w:pPr>
        <w:numPr>
          <w:ilvl w:val="1"/>
          <w:numId w:val="23"/>
        </w:numPr>
        <w:tabs>
          <w:tab w:val="clear" w:pos="2448"/>
        </w:tabs>
        <w:spacing w:after="0"/>
      </w:pPr>
      <w:r w:rsidRPr="00301FFE">
        <w:t>Hosting</w:t>
      </w:r>
      <w:r w:rsidR="007F7A9B" w:rsidRPr="00301FFE">
        <w:t xml:space="preserve"> </w:t>
      </w:r>
      <w:r w:rsidR="00F13ED3" w:rsidRPr="00301FFE">
        <w:t>–</w:t>
      </w:r>
      <w:r w:rsidR="00CC4EEC" w:rsidRPr="00301FFE">
        <w:t xml:space="preserve"> </w:t>
      </w:r>
      <w:r w:rsidR="00F13ED3" w:rsidRPr="00301FFE">
        <w:t xml:space="preserve">Ron </w:t>
      </w:r>
      <w:r w:rsidR="008017DC">
        <w:t xml:space="preserve">Marissa </w:t>
      </w:r>
      <w:r w:rsidR="00F13ED3" w:rsidRPr="00301FFE">
        <w:t xml:space="preserve">and Kris will host in Zeeland.  </w:t>
      </w:r>
      <w:r w:rsidR="0097023D" w:rsidRPr="00301FFE">
        <w:t xml:space="preserve">  </w:t>
      </w:r>
    </w:p>
    <w:p w14:paraId="58AE33D8" w14:textId="6D3FADD3" w:rsidR="00AF1A3A" w:rsidRPr="00CB1C5C" w:rsidRDefault="00AF1A3A" w:rsidP="00AF1A3A">
      <w:pPr>
        <w:numPr>
          <w:ilvl w:val="1"/>
          <w:numId w:val="23"/>
        </w:numPr>
        <w:tabs>
          <w:tab w:val="clear" w:pos="2448"/>
        </w:tabs>
        <w:spacing w:after="0"/>
      </w:pPr>
      <w:r w:rsidRPr="00301FFE">
        <w:t>Capacity</w:t>
      </w:r>
      <w:r w:rsidR="005E33B0" w:rsidRPr="00301FFE">
        <w:t xml:space="preserve">- we are </w:t>
      </w:r>
      <w:r w:rsidR="008017DC">
        <w:t>a</w:t>
      </w:r>
      <w:r w:rsidR="005E33B0" w:rsidRPr="00301FFE">
        <w:t>t capacity</w:t>
      </w:r>
      <w:r w:rsidR="008017DC">
        <w:t xml:space="preserve">; </w:t>
      </w:r>
      <w:r w:rsidR="00022D40" w:rsidRPr="00301FFE">
        <w:t xml:space="preserve">notice </w:t>
      </w:r>
      <w:r w:rsidR="00CB1C5C">
        <w:t xml:space="preserve">will be made </w:t>
      </w:r>
      <w:r w:rsidR="00022D40" w:rsidRPr="00301FFE">
        <w:t>on the possible second training by Worling in this area again</w:t>
      </w:r>
      <w:r w:rsidR="00CB1C5C">
        <w:t xml:space="preserve">. Ron to </w:t>
      </w:r>
      <w:r w:rsidR="000B7B93" w:rsidRPr="00CB1C5C">
        <w:t>follow up with Worling regarding next training dates?</w:t>
      </w:r>
    </w:p>
    <w:p w14:paraId="3062FA66" w14:textId="4C764F9B" w:rsidR="00AF1A3A" w:rsidRPr="00301FFE" w:rsidRDefault="00AF1A3A" w:rsidP="00AF1A3A">
      <w:pPr>
        <w:numPr>
          <w:ilvl w:val="1"/>
          <w:numId w:val="23"/>
        </w:numPr>
        <w:tabs>
          <w:tab w:val="clear" w:pos="2448"/>
        </w:tabs>
        <w:spacing w:after="0"/>
      </w:pPr>
      <w:r w:rsidRPr="00301FFE">
        <w:t xml:space="preserve">Worling </w:t>
      </w:r>
      <w:r w:rsidR="00392693" w:rsidRPr="00301FFE">
        <w:t xml:space="preserve">– </w:t>
      </w:r>
      <w:r w:rsidR="008017DC">
        <w:t>D</w:t>
      </w:r>
      <w:r w:rsidR="00392693" w:rsidRPr="00301FFE">
        <w:t>ry run</w:t>
      </w:r>
      <w:r w:rsidR="00CB1C5C">
        <w:t xml:space="preserve"> went well. He will be fairly self-sufficient</w:t>
      </w:r>
    </w:p>
    <w:p w14:paraId="20D158BB" w14:textId="77777777" w:rsidR="000B0965" w:rsidRPr="00301FFE" w:rsidRDefault="000B0965" w:rsidP="000B0965">
      <w:pPr>
        <w:tabs>
          <w:tab w:val="clear" w:pos="2448"/>
        </w:tabs>
        <w:spacing w:after="0"/>
        <w:ind w:left="1350"/>
        <w:rPr>
          <w:highlight w:val="yellow"/>
        </w:rPr>
      </w:pPr>
    </w:p>
    <w:p w14:paraId="785315D4" w14:textId="58ADE36C" w:rsidR="007F7A9B" w:rsidRDefault="007F7A9B" w:rsidP="000B0965">
      <w:pPr>
        <w:pStyle w:val="ListParagraph"/>
        <w:numPr>
          <w:ilvl w:val="0"/>
          <w:numId w:val="25"/>
        </w:numPr>
        <w:tabs>
          <w:tab w:val="clear" w:pos="2448"/>
        </w:tabs>
        <w:spacing w:after="0"/>
      </w:pPr>
      <w:r w:rsidRPr="00301FFE">
        <w:t>Kris</w:t>
      </w:r>
      <w:r w:rsidR="008017DC">
        <w:t>--</w:t>
      </w:r>
      <w:r w:rsidRPr="00301FFE">
        <w:t xml:space="preserve">Zoom </w:t>
      </w:r>
      <w:r w:rsidR="008017DC">
        <w:t xml:space="preserve">group meeting function </w:t>
      </w:r>
      <w:r w:rsidRPr="00301FFE">
        <w:t>for the entire year.</w:t>
      </w:r>
      <w:r w:rsidR="000B7B93">
        <w:t xml:space="preserve">  If we know we are not going to use it during large time periods – let’s discontinue it.  Per Dave we will go month to month.</w:t>
      </w:r>
    </w:p>
    <w:p w14:paraId="21FA8013" w14:textId="77777777" w:rsidR="00396DDF" w:rsidRPr="00301FFE" w:rsidRDefault="00396DDF" w:rsidP="00396DDF">
      <w:pPr>
        <w:pStyle w:val="ListParagraph"/>
        <w:tabs>
          <w:tab w:val="clear" w:pos="2448"/>
        </w:tabs>
        <w:spacing w:after="0"/>
        <w:ind w:left="1440"/>
      </w:pPr>
    </w:p>
    <w:p w14:paraId="267969BE" w14:textId="3D556FD5" w:rsidR="007F7A9B" w:rsidRDefault="007F7A9B" w:rsidP="000B0965">
      <w:pPr>
        <w:numPr>
          <w:ilvl w:val="0"/>
          <w:numId w:val="25"/>
        </w:numPr>
        <w:tabs>
          <w:tab w:val="clear" w:pos="2448"/>
        </w:tabs>
        <w:spacing w:after="0"/>
      </w:pPr>
      <w:r w:rsidRPr="00301FFE">
        <w:t>Ron CPORT</w:t>
      </w:r>
      <w:r w:rsidR="003A112C" w:rsidRPr="00301FFE">
        <w:t xml:space="preserve"> </w:t>
      </w:r>
      <w:r w:rsidR="00CB1C5C">
        <w:t xml:space="preserve">Save the Date </w:t>
      </w:r>
      <w:r w:rsidR="000B7B93">
        <w:t xml:space="preserve">sent out.  </w:t>
      </w:r>
      <w:r w:rsidR="00CB1C5C">
        <w:t xml:space="preserve">Registration to open soon.  Board Members </w:t>
      </w:r>
      <w:r w:rsidR="000B7B93">
        <w:t>would not count towards the cap.</w:t>
      </w:r>
    </w:p>
    <w:p w14:paraId="3B5B47A4" w14:textId="77777777" w:rsidR="000B7B93" w:rsidRPr="00301FFE" w:rsidRDefault="000B7B93" w:rsidP="000B7B93">
      <w:pPr>
        <w:tabs>
          <w:tab w:val="clear" w:pos="2448"/>
        </w:tabs>
        <w:spacing w:after="0"/>
        <w:ind w:left="1440"/>
      </w:pPr>
    </w:p>
    <w:p w14:paraId="2A843AB1" w14:textId="77777777" w:rsidR="00CB1C5C" w:rsidRDefault="00301FFE" w:rsidP="000B0965">
      <w:pPr>
        <w:numPr>
          <w:ilvl w:val="0"/>
          <w:numId w:val="25"/>
        </w:numPr>
        <w:tabs>
          <w:tab w:val="clear" w:pos="2448"/>
        </w:tabs>
        <w:spacing w:after="0"/>
      </w:pPr>
      <w:r w:rsidRPr="00301FFE">
        <w:t>Porn</w:t>
      </w:r>
      <w:r w:rsidR="008017DC">
        <w:t xml:space="preserve"> literacy</w:t>
      </w:r>
      <w:r w:rsidRPr="00301FFE">
        <w:t>—Emma Bess</w:t>
      </w:r>
      <w:r w:rsidR="008017DC">
        <w:t>, Toni</w:t>
      </w:r>
      <w:r w:rsidRPr="00301FFE">
        <w:t xml:space="preserve"> and Karen</w:t>
      </w:r>
      <w:r w:rsidR="00396DDF">
        <w:t xml:space="preserve">.  Discussed goal of putting together the training for Michigan stakeholders by late fall of 2021.  Consider offering it via ATSA.  </w:t>
      </w:r>
    </w:p>
    <w:p w14:paraId="2DCC5F8F" w14:textId="77777777" w:rsidR="00CB1C5C" w:rsidRDefault="00CB1C5C" w:rsidP="00CB1C5C">
      <w:pPr>
        <w:pStyle w:val="ListParagraph"/>
      </w:pPr>
    </w:p>
    <w:p w14:paraId="76400A14" w14:textId="272E4E05" w:rsidR="00C214BC" w:rsidRPr="00301FFE" w:rsidRDefault="00396DDF" w:rsidP="000B0965">
      <w:pPr>
        <w:numPr>
          <w:ilvl w:val="0"/>
          <w:numId w:val="25"/>
        </w:numPr>
        <w:tabs>
          <w:tab w:val="clear" w:pos="2448"/>
        </w:tabs>
        <w:spacing w:after="0"/>
      </w:pPr>
      <w:r>
        <w:t xml:space="preserve">Board members should consider development of trainings for stakeholders based on the broad knowledge base within this group – consider training needs for those </w:t>
      </w:r>
      <w:r w:rsidR="00CB1C5C">
        <w:t>who</w:t>
      </w:r>
      <w:r>
        <w:t xml:space="preserve"> are involved in with the sexual offender population.</w:t>
      </w:r>
    </w:p>
    <w:p w14:paraId="6344C842" w14:textId="767AC7AF" w:rsidR="008017DC" w:rsidRDefault="007F7A9B" w:rsidP="00574E11">
      <w:pPr>
        <w:pStyle w:val="yiv1954139028msonormal"/>
        <w:numPr>
          <w:ilvl w:val="0"/>
          <w:numId w:val="22"/>
        </w:numPr>
      </w:pPr>
      <w:r w:rsidRPr="00301FFE">
        <w:t xml:space="preserve">Youth Sub-Committee: </w:t>
      </w:r>
      <w:r w:rsidR="00F15386" w:rsidRPr="00301FFE">
        <w:t>Registry</w:t>
      </w:r>
      <w:r w:rsidR="004B770B" w:rsidRPr="00301FFE">
        <w:t xml:space="preserve"> </w:t>
      </w:r>
    </w:p>
    <w:p w14:paraId="5F4B7052" w14:textId="6DF567CF" w:rsidR="00396DDF" w:rsidRDefault="00396DDF" w:rsidP="00396DDF">
      <w:pPr>
        <w:pStyle w:val="yiv1954139028msonormal"/>
        <w:numPr>
          <w:ilvl w:val="1"/>
          <w:numId w:val="22"/>
        </w:numPr>
      </w:pPr>
      <w:r>
        <w:t xml:space="preserve">Megan is working with Geraldine Christie to consider providing April and May trainings - possibly once a month trainings for juvenile providers. Kris’ support for Zoom has been crucial to MIATSA providing ongoing trainings.  We need a directory of juvenile treatment providers.  Our membership directory can facilitate this.  Lack of awareness </w:t>
      </w:r>
    </w:p>
    <w:p w14:paraId="4A7B17B2" w14:textId="6E0F77F8" w:rsidR="007F7A9B" w:rsidRDefault="00F15386" w:rsidP="00301FFE">
      <w:pPr>
        <w:pStyle w:val="yiv1954139028msonormal"/>
        <w:numPr>
          <w:ilvl w:val="0"/>
          <w:numId w:val="22"/>
        </w:numPr>
      </w:pPr>
      <w:r w:rsidRPr="00301FFE">
        <w:rPr>
          <w:rFonts w:ascii="Arial" w:hAnsi="Arial" w:cs="Arial"/>
          <w:color w:val="1F497D"/>
          <w:sz w:val="22"/>
          <w:szCs w:val="22"/>
        </w:rPr>
        <w:t> </w:t>
      </w:r>
      <w:r w:rsidR="007F7A9B" w:rsidRPr="00301FFE">
        <w:t xml:space="preserve">Social Justice Conversation: </w:t>
      </w:r>
    </w:p>
    <w:p w14:paraId="627A5B41" w14:textId="04B37B07" w:rsidR="006360FD" w:rsidRPr="00301FFE" w:rsidRDefault="006360FD" w:rsidP="006360FD">
      <w:pPr>
        <w:pStyle w:val="yiv1954139028msonormal"/>
        <w:numPr>
          <w:ilvl w:val="1"/>
          <w:numId w:val="22"/>
        </w:numPr>
      </w:pPr>
      <w:r>
        <w:t>ATSA's Public Policy Committee invites you to a Zoom get-together January 22, at 4 p.m. EST.</w:t>
      </w:r>
    </w:p>
    <w:p w14:paraId="5895B3D4" w14:textId="269BDB3F" w:rsidR="007F7A9B" w:rsidRDefault="007F7A9B" w:rsidP="001510D9">
      <w:pPr>
        <w:pStyle w:val="ListParagraph"/>
        <w:numPr>
          <w:ilvl w:val="0"/>
          <w:numId w:val="22"/>
        </w:numPr>
      </w:pPr>
      <w:r w:rsidRPr="00301FFE">
        <w:t xml:space="preserve">Research Grant Committee: </w:t>
      </w:r>
      <w:r w:rsidR="00EC700A">
        <w:t>Not discussed</w:t>
      </w:r>
    </w:p>
    <w:p w14:paraId="1B7F9D7C" w14:textId="77777777" w:rsidR="00ED5BD0" w:rsidRPr="00301FFE" w:rsidRDefault="00ED5BD0" w:rsidP="007F7A9B"/>
    <w:p w14:paraId="0138C7A8" w14:textId="54AAEEE4" w:rsidR="00EC700A" w:rsidRDefault="007F7A9B" w:rsidP="00DB2721">
      <w:pPr>
        <w:pStyle w:val="ListParagraph"/>
        <w:numPr>
          <w:ilvl w:val="0"/>
          <w:numId w:val="22"/>
        </w:numPr>
      </w:pPr>
      <w:r w:rsidRPr="00301FFE">
        <w:lastRenderedPageBreak/>
        <w:t xml:space="preserve">Registry Committee:  </w:t>
      </w:r>
      <w:r w:rsidR="00EC700A">
        <w:t>Not discussed</w:t>
      </w:r>
    </w:p>
    <w:p w14:paraId="4DC89E39" w14:textId="47AB85E1" w:rsidR="007F7A9B" w:rsidRDefault="007F7A9B" w:rsidP="00301FFE">
      <w:pPr>
        <w:rPr>
          <w:highlight w:val="yellow"/>
        </w:rPr>
      </w:pPr>
    </w:p>
    <w:p w14:paraId="1A3BE0EE" w14:textId="77777777" w:rsidR="00ED5BD0" w:rsidRPr="00301FFE" w:rsidRDefault="00ED5BD0" w:rsidP="00301FFE">
      <w:pPr>
        <w:rPr>
          <w:highlight w:val="yellow"/>
        </w:rPr>
      </w:pPr>
    </w:p>
    <w:p w14:paraId="13E5F554" w14:textId="203FC2DE" w:rsidR="001B55E4" w:rsidRDefault="007F7A9B" w:rsidP="00301FFE">
      <w:pPr>
        <w:pStyle w:val="ListParagraph"/>
        <w:numPr>
          <w:ilvl w:val="0"/>
          <w:numId w:val="22"/>
        </w:numPr>
      </w:pPr>
      <w:r w:rsidRPr="00301FFE">
        <w:t>Financial Update</w:t>
      </w:r>
      <w:r w:rsidR="008017DC">
        <w:t xml:space="preserve"> - Ron</w:t>
      </w:r>
      <w:r w:rsidR="000B0965" w:rsidRPr="00301FFE">
        <w:t xml:space="preserve">  </w:t>
      </w:r>
    </w:p>
    <w:p w14:paraId="54327717" w14:textId="1F516922" w:rsidR="007B4B29" w:rsidRDefault="00EC700A" w:rsidP="00EC700A">
      <w:r>
        <w:t>Ron sent out email with MI-ATSA financial information attached.</w:t>
      </w:r>
    </w:p>
    <w:p w14:paraId="714037D9" w14:textId="77777777" w:rsidR="00ED5BD0" w:rsidRDefault="00ED5BD0" w:rsidP="007B4B29">
      <w:pPr>
        <w:pStyle w:val="ListParagraph"/>
      </w:pPr>
    </w:p>
    <w:p w14:paraId="6CBCB913" w14:textId="77777777" w:rsidR="00ED5BD0" w:rsidRDefault="00ED5BD0" w:rsidP="007B4B29">
      <w:pPr>
        <w:pStyle w:val="ListParagraph"/>
      </w:pPr>
    </w:p>
    <w:p w14:paraId="7E628BC3" w14:textId="594E861F" w:rsidR="00124ED6" w:rsidRDefault="007B4B29" w:rsidP="002226B9">
      <w:pPr>
        <w:pStyle w:val="ListParagraph"/>
        <w:numPr>
          <w:ilvl w:val="0"/>
          <w:numId w:val="22"/>
        </w:numPr>
      </w:pPr>
      <w:r>
        <w:t>Research on Peer Support</w:t>
      </w:r>
      <w:r w:rsidR="00ED5BD0">
        <w:t xml:space="preserve"> / COSAs:</w:t>
      </w:r>
      <w:r w:rsidR="00CB1C5C">
        <w:t xml:space="preserve"> </w:t>
      </w:r>
      <w:r w:rsidR="00124ED6">
        <w:t>Not discussed</w:t>
      </w:r>
    </w:p>
    <w:p w14:paraId="051E7B52" w14:textId="77777777" w:rsidR="00ED5BD0" w:rsidRDefault="00ED5BD0" w:rsidP="00D25321">
      <w:pPr>
        <w:pStyle w:val="ListParagraph"/>
      </w:pPr>
    </w:p>
    <w:p w14:paraId="35E1C769" w14:textId="367989DE" w:rsidR="00CB1C5C" w:rsidRDefault="00D25321" w:rsidP="00301FFE">
      <w:pPr>
        <w:pStyle w:val="ListParagraph"/>
        <w:numPr>
          <w:ilvl w:val="0"/>
          <w:numId w:val="22"/>
        </w:numPr>
      </w:pPr>
      <w:r>
        <w:t>Board Makeup—</w:t>
      </w:r>
      <w:r w:rsidR="00CB1C5C">
        <w:t xml:space="preserve">Tabled until next time </w:t>
      </w:r>
    </w:p>
    <w:p w14:paraId="0B6452E3" w14:textId="77777777" w:rsidR="00CB1C5C" w:rsidRDefault="00CB1C5C" w:rsidP="00CB1C5C">
      <w:pPr>
        <w:pStyle w:val="ListParagraph"/>
      </w:pPr>
    </w:p>
    <w:p w14:paraId="6FAAED73" w14:textId="5E642359" w:rsidR="00CB1C5C" w:rsidRDefault="00CB1C5C" w:rsidP="00CB1C5C">
      <w:pPr>
        <w:pStyle w:val="ListParagraph"/>
        <w:numPr>
          <w:ilvl w:val="1"/>
          <w:numId w:val="22"/>
        </w:numPr>
      </w:pPr>
      <w:r>
        <w:t>Length of Terms</w:t>
      </w:r>
    </w:p>
    <w:p w14:paraId="31ABC64F" w14:textId="77777777" w:rsidR="00CB1C5C" w:rsidRDefault="00CB1C5C" w:rsidP="00CB1C5C">
      <w:pPr>
        <w:pStyle w:val="ListParagraph"/>
      </w:pPr>
    </w:p>
    <w:p w14:paraId="12D6A168" w14:textId="6E650E48" w:rsidR="00D25321" w:rsidRDefault="00D25321" w:rsidP="00301FFE">
      <w:pPr>
        <w:pStyle w:val="ListParagraph"/>
        <w:numPr>
          <w:ilvl w:val="0"/>
          <w:numId w:val="22"/>
        </w:numPr>
      </w:pPr>
      <w:r>
        <w:t>Dr</w:t>
      </w:r>
      <w:r w:rsidR="00B54596">
        <w:t>.</w:t>
      </w:r>
      <w:r>
        <w:t xml:space="preserve"> Shakir</w:t>
      </w:r>
      <w:r w:rsidR="00B54596">
        <w:t xml:space="preserve"> grand rounds presentation on sexually deviant behavior and sex offender treatment on March/17/2021 from 1pm to 2 pm.   It will be via zoom and with WSU.  </w:t>
      </w:r>
    </w:p>
    <w:p w14:paraId="753D0CCB" w14:textId="77777777" w:rsidR="001E5CDD" w:rsidRDefault="001E5CDD" w:rsidP="001E5CDD">
      <w:pPr>
        <w:pStyle w:val="ListParagraph"/>
      </w:pPr>
    </w:p>
    <w:p w14:paraId="01706387" w14:textId="77777777" w:rsidR="007D139B" w:rsidRDefault="007D139B" w:rsidP="007D139B">
      <w:pPr>
        <w:pStyle w:val="ListParagraph"/>
        <w:ind w:left="1440"/>
      </w:pPr>
    </w:p>
    <w:p w14:paraId="385C8A11" w14:textId="0F712D0B" w:rsidR="007D139B" w:rsidRPr="00CB1C5C" w:rsidRDefault="007D139B" w:rsidP="007D139B">
      <w:pPr>
        <w:pStyle w:val="ListParagraph"/>
        <w:numPr>
          <w:ilvl w:val="0"/>
          <w:numId w:val="22"/>
        </w:numPr>
      </w:pPr>
      <w:r w:rsidRPr="00CB1C5C">
        <w:t>Development of MI-ATSA assessment and treatment guidelines for women who have engaged in sexually abusive behaviors – development of a sub-committee.</w:t>
      </w:r>
      <w:r w:rsidR="00A67C7F" w:rsidRPr="00CB1C5C">
        <w:t xml:space="preserve">  James would like to put together a sub-committee</w:t>
      </w:r>
      <w:r w:rsidR="00124ED6" w:rsidRPr="00CB1C5C">
        <w:t xml:space="preserve">.  Board approves development of this </w:t>
      </w:r>
      <w:r w:rsidR="00CB1C5C" w:rsidRPr="00CB1C5C">
        <w:t>subcommittee</w:t>
      </w:r>
      <w:r w:rsidR="00A67C7F" w:rsidRPr="00CB1C5C">
        <w:t xml:space="preserve">.  </w:t>
      </w:r>
    </w:p>
    <w:p w14:paraId="5289A940" w14:textId="28E25D7C" w:rsidR="007F7A9B" w:rsidRDefault="007F7A9B" w:rsidP="007F7A9B">
      <w:r w:rsidRPr="00301FFE">
        <w:t xml:space="preserve">Next Meeting:  </w:t>
      </w:r>
      <w:r w:rsidR="00301FFE" w:rsidRPr="00301FFE">
        <w:t xml:space="preserve">February 16, </w:t>
      </w:r>
      <w:r w:rsidRPr="00301FFE">
        <w:t xml:space="preserve"> 202</w:t>
      </w:r>
      <w:r w:rsidR="003031E1" w:rsidRPr="00301FFE">
        <w:t>1</w:t>
      </w:r>
      <w:r w:rsidRPr="00301FFE">
        <w:t xml:space="preserve"> at </w:t>
      </w:r>
      <w:r w:rsidR="00CE3E3C" w:rsidRPr="00301FFE">
        <w:t>12:30</w:t>
      </w:r>
      <w:r w:rsidRPr="00301FFE">
        <w:t xml:space="preserve"> p.m.</w:t>
      </w:r>
    </w:p>
    <w:p w14:paraId="6C95AEC2" w14:textId="7BA9918B" w:rsidR="00E87EA1" w:rsidRPr="00E87EA1" w:rsidRDefault="00E87EA1" w:rsidP="007F7A9B">
      <w:pPr>
        <w:pStyle w:val="Heading2"/>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2C98" w14:textId="77777777" w:rsidR="00831FF1" w:rsidRDefault="00831FF1" w:rsidP="006261AC">
      <w:pPr>
        <w:spacing w:after="0" w:line="240" w:lineRule="auto"/>
      </w:pPr>
      <w:r>
        <w:separator/>
      </w:r>
    </w:p>
  </w:endnote>
  <w:endnote w:type="continuationSeparator" w:id="0">
    <w:p w14:paraId="056BCE5F" w14:textId="77777777" w:rsidR="00831FF1" w:rsidRDefault="00831FF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029B" w14:textId="77777777" w:rsidR="00831FF1" w:rsidRDefault="00831FF1" w:rsidP="006261AC">
      <w:pPr>
        <w:spacing w:after="0" w:line="240" w:lineRule="auto"/>
      </w:pPr>
      <w:r>
        <w:separator/>
      </w:r>
    </w:p>
  </w:footnote>
  <w:footnote w:type="continuationSeparator" w:id="0">
    <w:p w14:paraId="472785F7" w14:textId="77777777" w:rsidR="00831FF1" w:rsidRDefault="00831FF1"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07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5"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2212230"/>
    <w:multiLevelType w:val="multilevel"/>
    <w:tmpl w:val="8A5A05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8"/>
  </w:num>
  <w:num w:numId="14">
    <w:abstractNumId w:val="17"/>
  </w:num>
  <w:num w:numId="15">
    <w:abstractNumId w:val="12"/>
  </w:num>
  <w:num w:numId="16">
    <w:abstractNumId w:val="24"/>
  </w:num>
  <w:num w:numId="17">
    <w:abstractNumId w:val="23"/>
  </w:num>
  <w:num w:numId="18">
    <w:abstractNumId w:val="15"/>
  </w:num>
  <w:num w:numId="19">
    <w:abstractNumId w:val="13"/>
  </w:num>
  <w:num w:numId="20">
    <w:abstractNumId w:val="19"/>
  </w:num>
  <w:num w:numId="21">
    <w:abstractNumId w:val="25"/>
  </w:num>
  <w:num w:numId="22">
    <w:abstractNumId w:val="22"/>
  </w:num>
  <w:num w:numId="23">
    <w:abstractNumId w:val="14"/>
  </w:num>
  <w:num w:numId="24">
    <w:abstractNumId w:val="21"/>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50A95"/>
    <w:rsid w:val="00053476"/>
    <w:rsid w:val="000534FF"/>
    <w:rsid w:val="000553BD"/>
    <w:rsid w:val="00056629"/>
    <w:rsid w:val="000755AF"/>
    <w:rsid w:val="0008657D"/>
    <w:rsid w:val="00097755"/>
    <w:rsid w:val="000A5349"/>
    <w:rsid w:val="000B0965"/>
    <w:rsid w:val="000B7B93"/>
    <w:rsid w:val="000C6224"/>
    <w:rsid w:val="000D09A9"/>
    <w:rsid w:val="000F6FBA"/>
    <w:rsid w:val="000F77D3"/>
    <w:rsid w:val="00101AF7"/>
    <w:rsid w:val="00104F34"/>
    <w:rsid w:val="0012244C"/>
    <w:rsid w:val="00124ED6"/>
    <w:rsid w:val="00130B6C"/>
    <w:rsid w:val="0013126E"/>
    <w:rsid w:val="00150F29"/>
    <w:rsid w:val="001525E8"/>
    <w:rsid w:val="00153708"/>
    <w:rsid w:val="001666D5"/>
    <w:rsid w:val="00166FE9"/>
    <w:rsid w:val="001924A2"/>
    <w:rsid w:val="0019754F"/>
    <w:rsid w:val="001B30EE"/>
    <w:rsid w:val="001B4272"/>
    <w:rsid w:val="001B55E4"/>
    <w:rsid w:val="001B5C23"/>
    <w:rsid w:val="001B6DFE"/>
    <w:rsid w:val="001C2427"/>
    <w:rsid w:val="001C3AFE"/>
    <w:rsid w:val="001C4572"/>
    <w:rsid w:val="001D2303"/>
    <w:rsid w:val="001E38D3"/>
    <w:rsid w:val="001E4DAE"/>
    <w:rsid w:val="001E5CDD"/>
    <w:rsid w:val="002025F1"/>
    <w:rsid w:val="00217AD6"/>
    <w:rsid w:val="00241C70"/>
    <w:rsid w:val="00257330"/>
    <w:rsid w:val="00272ABC"/>
    <w:rsid w:val="002A20F2"/>
    <w:rsid w:val="002B0E67"/>
    <w:rsid w:val="002B186A"/>
    <w:rsid w:val="002B2C06"/>
    <w:rsid w:val="002F19D5"/>
    <w:rsid w:val="00301FFE"/>
    <w:rsid w:val="003031E1"/>
    <w:rsid w:val="00303F9B"/>
    <w:rsid w:val="003164F3"/>
    <w:rsid w:val="00316C23"/>
    <w:rsid w:val="00320F14"/>
    <w:rsid w:val="00337103"/>
    <w:rsid w:val="003424AD"/>
    <w:rsid w:val="0034303B"/>
    <w:rsid w:val="0034359F"/>
    <w:rsid w:val="00373F98"/>
    <w:rsid w:val="003903B6"/>
    <w:rsid w:val="00392609"/>
    <w:rsid w:val="00392693"/>
    <w:rsid w:val="00396DDF"/>
    <w:rsid w:val="003A112C"/>
    <w:rsid w:val="003A62F1"/>
    <w:rsid w:val="003C02F6"/>
    <w:rsid w:val="003C56C1"/>
    <w:rsid w:val="003D2FC1"/>
    <w:rsid w:val="003E554C"/>
    <w:rsid w:val="003F49AD"/>
    <w:rsid w:val="004049F2"/>
    <w:rsid w:val="00407770"/>
    <w:rsid w:val="00415B3E"/>
    <w:rsid w:val="00416E11"/>
    <w:rsid w:val="00416F4A"/>
    <w:rsid w:val="00417998"/>
    <w:rsid w:val="00420489"/>
    <w:rsid w:val="00437878"/>
    <w:rsid w:val="00440D24"/>
    <w:rsid w:val="00442C1C"/>
    <w:rsid w:val="00446145"/>
    <w:rsid w:val="004545A1"/>
    <w:rsid w:val="004612CE"/>
    <w:rsid w:val="00476751"/>
    <w:rsid w:val="004848CF"/>
    <w:rsid w:val="0049613A"/>
    <w:rsid w:val="004974C5"/>
    <w:rsid w:val="004A5C1F"/>
    <w:rsid w:val="004B06AF"/>
    <w:rsid w:val="004B770B"/>
    <w:rsid w:val="004C4A63"/>
    <w:rsid w:val="004D02F2"/>
    <w:rsid w:val="004D3585"/>
    <w:rsid w:val="004D704E"/>
    <w:rsid w:val="00501A2D"/>
    <w:rsid w:val="00502719"/>
    <w:rsid w:val="00506FFA"/>
    <w:rsid w:val="00507F3B"/>
    <w:rsid w:val="0051026C"/>
    <w:rsid w:val="0051747C"/>
    <w:rsid w:val="00527D97"/>
    <w:rsid w:val="00535B8F"/>
    <w:rsid w:val="0055142E"/>
    <w:rsid w:val="00551BCE"/>
    <w:rsid w:val="005552EF"/>
    <w:rsid w:val="00556607"/>
    <w:rsid w:val="005578C9"/>
    <w:rsid w:val="00564B60"/>
    <w:rsid w:val="00564DB3"/>
    <w:rsid w:val="00574E11"/>
    <w:rsid w:val="00587FE1"/>
    <w:rsid w:val="005976D0"/>
    <w:rsid w:val="005A01CB"/>
    <w:rsid w:val="005A7804"/>
    <w:rsid w:val="005B214F"/>
    <w:rsid w:val="005B3CB1"/>
    <w:rsid w:val="005B434A"/>
    <w:rsid w:val="005C0099"/>
    <w:rsid w:val="005D2B86"/>
    <w:rsid w:val="005E33B0"/>
    <w:rsid w:val="005F0485"/>
    <w:rsid w:val="0062452B"/>
    <w:rsid w:val="006261AC"/>
    <w:rsid w:val="0062679C"/>
    <w:rsid w:val="006360FD"/>
    <w:rsid w:val="0065155C"/>
    <w:rsid w:val="00663AC9"/>
    <w:rsid w:val="00663E48"/>
    <w:rsid w:val="00664BF8"/>
    <w:rsid w:val="006778F0"/>
    <w:rsid w:val="00691F74"/>
    <w:rsid w:val="00695589"/>
    <w:rsid w:val="00695E3D"/>
    <w:rsid w:val="0069606A"/>
    <w:rsid w:val="006961AA"/>
    <w:rsid w:val="0069738C"/>
    <w:rsid w:val="006C2C8D"/>
    <w:rsid w:val="006C6EA2"/>
    <w:rsid w:val="006D7DCE"/>
    <w:rsid w:val="006D7FE2"/>
    <w:rsid w:val="006F2CEA"/>
    <w:rsid w:val="007014F1"/>
    <w:rsid w:val="007050B8"/>
    <w:rsid w:val="007611CB"/>
    <w:rsid w:val="00767BE9"/>
    <w:rsid w:val="007701AB"/>
    <w:rsid w:val="00783122"/>
    <w:rsid w:val="00791B02"/>
    <w:rsid w:val="00795FEB"/>
    <w:rsid w:val="007B4B29"/>
    <w:rsid w:val="007B6AA4"/>
    <w:rsid w:val="007B79D1"/>
    <w:rsid w:val="007C6E72"/>
    <w:rsid w:val="007D139B"/>
    <w:rsid w:val="007D724A"/>
    <w:rsid w:val="007F7A9B"/>
    <w:rsid w:val="007F7EBE"/>
    <w:rsid w:val="008017DC"/>
    <w:rsid w:val="0080447D"/>
    <w:rsid w:val="008120BD"/>
    <w:rsid w:val="00831750"/>
    <w:rsid w:val="00831FF1"/>
    <w:rsid w:val="00837F11"/>
    <w:rsid w:val="00860E13"/>
    <w:rsid w:val="00867AB4"/>
    <w:rsid w:val="00880046"/>
    <w:rsid w:val="008A417B"/>
    <w:rsid w:val="008B31D1"/>
    <w:rsid w:val="008B705F"/>
    <w:rsid w:val="008D58F3"/>
    <w:rsid w:val="008F3B13"/>
    <w:rsid w:val="008F7EE4"/>
    <w:rsid w:val="00902766"/>
    <w:rsid w:val="009043AE"/>
    <w:rsid w:val="00906CFD"/>
    <w:rsid w:val="00913F9D"/>
    <w:rsid w:val="009150D7"/>
    <w:rsid w:val="0091531E"/>
    <w:rsid w:val="0091757B"/>
    <w:rsid w:val="00920877"/>
    <w:rsid w:val="00922F77"/>
    <w:rsid w:val="00925080"/>
    <w:rsid w:val="009276B3"/>
    <w:rsid w:val="00943E14"/>
    <w:rsid w:val="00945702"/>
    <w:rsid w:val="009534B6"/>
    <w:rsid w:val="009544A4"/>
    <w:rsid w:val="009563A7"/>
    <w:rsid w:val="00957511"/>
    <w:rsid w:val="0097023D"/>
    <w:rsid w:val="00972198"/>
    <w:rsid w:val="00972DD8"/>
    <w:rsid w:val="009739C8"/>
    <w:rsid w:val="009860C9"/>
    <w:rsid w:val="00994CC9"/>
    <w:rsid w:val="00996C6C"/>
    <w:rsid w:val="009A34F6"/>
    <w:rsid w:val="009B4275"/>
    <w:rsid w:val="009B5285"/>
    <w:rsid w:val="009C4F82"/>
    <w:rsid w:val="009C6E00"/>
    <w:rsid w:val="009D48E7"/>
    <w:rsid w:val="009E43F8"/>
    <w:rsid w:val="00A013D9"/>
    <w:rsid w:val="00A06212"/>
    <w:rsid w:val="00A1127D"/>
    <w:rsid w:val="00A153EE"/>
    <w:rsid w:val="00A16DB8"/>
    <w:rsid w:val="00A201ED"/>
    <w:rsid w:val="00A25FD3"/>
    <w:rsid w:val="00A32DE9"/>
    <w:rsid w:val="00A335E6"/>
    <w:rsid w:val="00A4192D"/>
    <w:rsid w:val="00A576B3"/>
    <w:rsid w:val="00A67C7F"/>
    <w:rsid w:val="00A846B9"/>
    <w:rsid w:val="00AA722E"/>
    <w:rsid w:val="00AB7DBE"/>
    <w:rsid w:val="00AC686B"/>
    <w:rsid w:val="00AD0486"/>
    <w:rsid w:val="00AE52DD"/>
    <w:rsid w:val="00AF13B6"/>
    <w:rsid w:val="00AF1A3A"/>
    <w:rsid w:val="00B01C95"/>
    <w:rsid w:val="00B10BBA"/>
    <w:rsid w:val="00B112D2"/>
    <w:rsid w:val="00B13587"/>
    <w:rsid w:val="00B24E3E"/>
    <w:rsid w:val="00B27DCA"/>
    <w:rsid w:val="00B43E78"/>
    <w:rsid w:val="00B4498E"/>
    <w:rsid w:val="00B44FC8"/>
    <w:rsid w:val="00B54596"/>
    <w:rsid w:val="00B70686"/>
    <w:rsid w:val="00B8044D"/>
    <w:rsid w:val="00B90914"/>
    <w:rsid w:val="00B93E5B"/>
    <w:rsid w:val="00BC6894"/>
    <w:rsid w:val="00BD0E68"/>
    <w:rsid w:val="00BE11EB"/>
    <w:rsid w:val="00BE2262"/>
    <w:rsid w:val="00BF306D"/>
    <w:rsid w:val="00C0140A"/>
    <w:rsid w:val="00C12DA5"/>
    <w:rsid w:val="00C14184"/>
    <w:rsid w:val="00C214BC"/>
    <w:rsid w:val="00C268DC"/>
    <w:rsid w:val="00C32690"/>
    <w:rsid w:val="00C342AE"/>
    <w:rsid w:val="00C461EB"/>
    <w:rsid w:val="00C83B7B"/>
    <w:rsid w:val="00C879F3"/>
    <w:rsid w:val="00C913FC"/>
    <w:rsid w:val="00C91D7E"/>
    <w:rsid w:val="00C947BC"/>
    <w:rsid w:val="00CA3F46"/>
    <w:rsid w:val="00CA470A"/>
    <w:rsid w:val="00CB1C5C"/>
    <w:rsid w:val="00CC4EEC"/>
    <w:rsid w:val="00CE3E3C"/>
    <w:rsid w:val="00CE4F25"/>
    <w:rsid w:val="00CF1A7C"/>
    <w:rsid w:val="00D12F39"/>
    <w:rsid w:val="00D229AA"/>
    <w:rsid w:val="00D25321"/>
    <w:rsid w:val="00D26001"/>
    <w:rsid w:val="00D268BB"/>
    <w:rsid w:val="00D30FB6"/>
    <w:rsid w:val="00D40484"/>
    <w:rsid w:val="00D42A62"/>
    <w:rsid w:val="00D43F3F"/>
    <w:rsid w:val="00D477AA"/>
    <w:rsid w:val="00D51948"/>
    <w:rsid w:val="00D675F4"/>
    <w:rsid w:val="00D75BAE"/>
    <w:rsid w:val="00D805CF"/>
    <w:rsid w:val="00D8095A"/>
    <w:rsid w:val="00D978F1"/>
    <w:rsid w:val="00DA14EE"/>
    <w:rsid w:val="00DA310F"/>
    <w:rsid w:val="00DB393B"/>
    <w:rsid w:val="00DB3CF3"/>
    <w:rsid w:val="00DC27E0"/>
    <w:rsid w:val="00DC592B"/>
    <w:rsid w:val="00DC7AAD"/>
    <w:rsid w:val="00DD68B7"/>
    <w:rsid w:val="00DE1F2D"/>
    <w:rsid w:val="00E10356"/>
    <w:rsid w:val="00E1062E"/>
    <w:rsid w:val="00E21CCA"/>
    <w:rsid w:val="00E23A35"/>
    <w:rsid w:val="00E2517A"/>
    <w:rsid w:val="00E426D4"/>
    <w:rsid w:val="00E44288"/>
    <w:rsid w:val="00E453BC"/>
    <w:rsid w:val="00E672A2"/>
    <w:rsid w:val="00E73340"/>
    <w:rsid w:val="00E740EE"/>
    <w:rsid w:val="00E824F4"/>
    <w:rsid w:val="00E84803"/>
    <w:rsid w:val="00E87EA1"/>
    <w:rsid w:val="00E94A0C"/>
    <w:rsid w:val="00EA3FD5"/>
    <w:rsid w:val="00EC700A"/>
    <w:rsid w:val="00ED2516"/>
    <w:rsid w:val="00ED5BD0"/>
    <w:rsid w:val="00EF0358"/>
    <w:rsid w:val="00EF0387"/>
    <w:rsid w:val="00F13ED3"/>
    <w:rsid w:val="00F15386"/>
    <w:rsid w:val="00F464AA"/>
    <w:rsid w:val="00F56828"/>
    <w:rsid w:val="00F624FE"/>
    <w:rsid w:val="00F63D7D"/>
    <w:rsid w:val="00F718FE"/>
    <w:rsid w:val="00F7408D"/>
    <w:rsid w:val="00F756A7"/>
    <w:rsid w:val="00F7769F"/>
    <w:rsid w:val="00F933B5"/>
    <w:rsid w:val="00F95AF5"/>
    <w:rsid w:val="00FB088F"/>
    <w:rsid w:val="00FC52D6"/>
    <w:rsid w:val="00FD14C6"/>
    <w:rsid w:val="00FD68C9"/>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096B"/>
    <w:rsid w:val="0007621B"/>
    <w:rsid w:val="000A5F23"/>
    <w:rsid w:val="000C7058"/>
    <w:rsid w:val="00130FEC"/>
    <w:rsid w:val="00151502"/>
    <w:rsid w:val="001A5276"/>
    <w:rsid w:val="00241E20"/>
    <w:rsid w:val="002A2636"/>
    <w:rsid w:val="002C00C7"/>
    <w:rsid w:val="002F390C"/>
    <w:rsid w:val="00380BA8"/>
    <w:rsid w:val="003D3196"/>
    <w:rsid w:val="00463685"/>
    <w:rsid w:val="004C7342"/>
    <w:rsid w:val="005A0FCF"/>
    <w:rsid w:val="005B3AB4"/>
    <w:rsid w:val="005C5B3F"/>
    <w:rsid w:val="006006B9"/>
    <w:rsid w:val="00657330"/>
    <w:rsid w:val="00676C1A"/>
    <w:rsid w:val="006F05EB"/>
    <w:rsid w:val="006F440F"/>
    <w:rsid w:val="007024F6"/>
    <w:rsid w:val="00773F43"/>
    <w:rsid w:val="007B1AEB"/>
    <w:rsid w:val="00806234"/>
    <w:rsid w:val="00840143"/>
    <w:rsid w:val="00884D81"/>
    <w:rsid w:val="008D0ED2"/>
    <w:rsid w:val="0095526B"/>
    <w:rsid w:val="009C75C6"/>
    <w:rsid w:val="009D457E"/>
    <w:rsid w:val="009E2B17"/>
    <w:rsid w:val="00A55491"/>
    <w:rsid w:val="00AB656F"/>
    <w:rsid w:val="00B65AA7"/>
    <w:rsid w:val="00BC5B87"/>
    <w:rsid w:val="00C03941"/>
    <w:rsid w:val="00C307FF"/>
    <w:rsid w:val="00C92E30"/>
    <w:rsid w:val="00D1656A"/>
    <w:rsid w:val="00D53BBD"/>
    <w:rsid w:val="00D5767D"/>
    <w:rsid w:val="00D80069"/>
    <w:rsid w:val="00DA1A0A"/>
    <w:rsid w:val="00DB6BA6"/>
    <w:rsid w:val="00DC4F0E"/>
    <w:rsid w:val="00DD3EAC"/>
    <w:rsid w:val="00E2770E"/>
    <w:rsid w:val="00E504AE"/>
    <w:rsid w:val="00E52A5F"/>
    <w:rsid w:val="00ED6CB2"/>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1/19/21</cp:keywords>
  <dc:description>David Berghuis</dc:description>
  <cp:lastModifiedBy>David Berghuis</cp:lastModifiedBy>
  <cp:revision>6</cp:revision>
  <cp:lastPrinted>2020-09-16T00:42:00Z</cp:lastPrinted>
  <dcterms:created xsi:type="dcterms:W3CDTF">2021-01-19T19:02:00Z</dcterms:created>
  <dcterms:modified xsi:type="dcterms:W3CDTF">2021-01-19T20:23:00Z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8d9a96da-8c99-48d2-98a8-390ae3accb03_Enabled">
    <vt:lpwstr>True</vt:lpwstr>
  </property>
  <property fmtid="{D5CDD505-2E9C-101B-9397-08002B2CF9AE}" pid="11" name="MSIP_Label_8d9a96da-8c99-48d2-98a8-390ae3accb03_SiteId">
    <vt:lpwstr>d5fb7087-3777-42ad-966a-892ef47225d1</vt:lpwstr>
  </property>
  <property fmtid="{D5CDD505-2E9C-101B-9397-08002B2CF9AE}" pid="12" name="MSIP_Label_8d9a96da-8c99-48d2-98a8-390ae3accb03_Owner">
    <vt:lpwstr>KissingerJ@michigan.gov</vt:lpwstr>
  </property>
  <property fmtid="{D5CDD505-2E9C-101B-9397-08002B2CF9AE}" pid="13" name="MSIP_Label_8d9a96da-8c99-48d2-98a8-390ae3accb03_SetDate">
    <vt:lpwstr>2021-01-19T19:01:50.7300507Z</vt:lpwstr>
  </property>
  <property fmtid="{D5CDD505-2E9C-101B-9397-08002B2CF9AE}" pid="14" name="MSIP_Label_8d9a96da-8c99-48d2-98a8-390ae3accb03_Name">
    <vt:lpwstr>Restricted Data (Life Threatening)</vt:lpwstr>
  </property>
  <property fmtid="{D5CDD505-2E9C-101B-9397-08002B2CF9AE}" pid="15" name="MSIP_Label_8d9a96da-8c99-48d2-98a8-390ae3accb03_Application">
    <vt:lpwstr>Microsoft Azure Information Protection</vt:lpwstr>
  </property>
  <property fmtid="{D5CDD505-2E9C-101B-9397-08002B2CF9AE}" pid="16" name="MSIP_Label_8d9a96da-8c99-48d2-98a8-390ae3accb03_ActionId">
    <vt:lpwstr>5a072013-21fd-4929-95ea-a20736ca3cc1</vt:lpwstr>
  </property>
  <property fmtid="{D5CDD505-2E9C-101B-9397-08002B2CF9AE}" pid="17" name="MSIP_Label_8d9a96da-8c99-48d2-98a8-390ae3accb03_Extended_MSFT_Method">
    <vt:lpwstr>Manual</vt:lpwstr>
  </property>
  <property fmtid="{D5CDD505-2E9C-101B-9397-08002B2CF9AE}" pid="18" name="MSIP_Label_f42aa342-8706-4288-bd11-ebb85995028c_Enabled">
    <vt:lpwstr>True</vt:lpwstr>
  </property>
  <property fmtid="{D5CDD505-2E9C-101B-9397-08002B2CF9AE}" pid="19" name="MSIP_Label_f42aa342-8706-4288-bd11-ebb85995028c_SiteId">
    <vt:lpwstr>72f988bf-86f1-41af-91ab-2d7cd011db47</vt:lpwstr>
  </property>
  <property fmtid="{D5CDD505-2E9C-101B-9397-08002B2CF9AE}" pid="20" name="MSIP_Label_f42aa342-8706-4288-bd11-ebb85995028c_Owner">
    <vt:lpwstr>v-shbahu@microsoft.com</vt:lpwstr>
  </property>
  <property fmtid="{D5CDD505-2E9C-101B-9397-08002B2CF9AE}" pid="21" name="MSIP_Label_f42aa342-8706-4288-bd11-ebb85995028c_SetDate">
    <vt:lpwstr>2018-04-11T09:03:44.2469821Z</vt:lpwstr>
  </property>
  <property fmtid="{D5CDD505-2E9C-101B-9397-08002B2CF9AE}" pid="22" name="MSIP_Label_f42aa342-8706-4288-bd11-ebb85995028c_Name">
    <vt:lpwstr>General</vt:lpwstr>
  </property>
  <property fmtid="{D5CDD505-2E9C-101B-9397-08002B2CF9AE}" pid="23" name="MSIP_Label_f42aa342-8706-4288-bd11-ebb85995028c_Application">
    <vt:lpwstr>Microsoft Azure Information Protection</vt:lpwstr>
  </property>
  <property fmtid="{D5CDD505-2E9C-101B-9397-08002B2CF9AE}" pid="24" name="MSIP_Label_f42aa342-8706-4288-bd11-ebb85995028c_Extended_MSFT_Method">
    <vt:lpwstr>Automatic</vt:lpwstr>
  </property>
  <property fmtid="{D5CDD505-2E9C-101B-9397-08002B2CF9AE}" pid="25" name="Sensitivity">
    <vt:lpwstr>Restricted Data (Life Threatening) General</vt:lpwstr>
  </property>
</Properties>
</file>