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sz w:val="24"/>
          <w:szCs w:val="24"/>
        </w:rPr>
      </w:pPr>
      <w:r w:rsidDel="00000000" w:rsidR="00000000" w:rsidRPr="00000000">
        <w:rPr>
          <w:b w:val="1"/>
          <w:bCs w:val="1"/>
          <w:sz w:val="24"/>
          <w:szCs w:val="24"/>
          <w:rtl w:val="0"/>
        </w:rPr>
        <w:t xml:space="preserve">5/12/2026 MIATSA Meeting Minutes</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Present: Kris Pence, Marissa Bultsma, Staci Zonca, Ron Grooters, Bryan Funk, Katy Pastoor, Dave Berghuis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March minutes—review/approve - </w:t>
      </w:r>
      <w:r w:rsidDel="00000000" w:rsidR="00000000" w:rsidRPr="00000000">
        <w:rPr>
          <w:b w:val="1"/>
          <w:bCs w:val="1"/>
          <w:i w:val="0"/>
          <w:iCs w:val="0"/>
          <w:smallCaps w:val="0"/>
          <w:strike w:val="0"/>
          <w:color w:val="000000"/>
          <w:sz w:val="24"/>
          <w:szCs w:val="24"/>
          <w:u w:val="none"/>
          <w:shd w:fill="auto" w:val="clear"/>
          <w:vertAlign w:val="baseline"/>
          <w:rtl w:val="0"/>
        </w:rPr>
        <w:t xml:space="preserve">approved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agenda—review/modify/approve - </w:t>
      </w:r>
      <w:r w:rsidDel="00000000" w:rsidR="00000000" w:rsidRPr="00000000">
        <w:rPr>
          <w:b w:val="1"/>
          <w:bCs w:val="1"/>
          <w:i w:val="0"/>
          <w:iCs w:val="0"/>
          <w:smallCaps w:val="0"/>
          <w:strike w:val="0"/>
          <w:color w:val="000000"/>
          <w:sz w:val="24"/>
          <w:szCs w:val="24"/>
          <w:u w:val="none"/>
          <w:shd w:fill="auto" w:val="clear"/>
          <w:vertAlign w:val="baseline"/>
          <w:rtl w:val="0"/>
        </w:rPr>
        <w:t xml:space="preserve">approved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Lunch and Learn</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Debrief of April 28, 2026, event</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Preparation for next session</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bCs w:val="1"/>
          <w:sz w:val="24"/>
          <w:szCs w:val="24"/>
        </w:rPr>
      </w:pPr>
      <w:r w:rsidDel="00000000" w:rsidR="00000000" w:rsidRPr="00000000">
        <w:rPr>
          <w:b w:val="1"/>
          <w:bCs w:val="1"/>
          <w:sz w:val="24"/>
          <w:szCs w:val="24"/>
          <w:rtl w:val="0"/>
        </w:rPr>
        <w:t xml:space="preserve">Marissa moving to July presentation - will send objectives &amp; article to start marketing by the end of May</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bCs w:val="1"/>
          <w:sz w:val="24"/>
          <w:szCs w:val="24"/>
          <w:u w:val="none"/>
        </w:rPr>
      </w:pPr>
      <w:r w:rsidDel="00000000" w:rsidR="00000000" w:rsidRPr="00000000">
        <w:rPr>
          <w:b w:val="1"/>
          <w:bCs w:val="1"/>
          <w:sz w:val="24"/>
          <w:szCs w:val="24"/>
          <w:rtl w:val="0"/>
        </w:rPr>
        <w:t xml:space="preserve">Dave to move to the August presentation</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bCs w:val="1"/>
          <w:sz w:val="24"/>
          <w:szCs w:val="24"/>
          <w:u w:val="none"/>
        </w:rPr>
      </w:pPr>
      <w:r w:rsidDel="00000000" w:rsidR="00000000" w:rsidRPr="00000000">
        <w:rPr>
          <w:b w:val="1"/>
          <w:bCs w:val="1"/>
          <w:sz w:val="24"/>
          <w:szCs w:val="24"/>
          <w:rtl w:val="0"/>
        </w:rPr>
        <w:t xml:space="preserve">Working to solidify this process for marketing and MDOC contract needs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ATSA Year-End Report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Overview of report submitted to ATSA national</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bCs w:val="1"/>
          <w:sz w:val="24"/>
          <w:szCs w:val="24"/>
        </w:rPr>
      </w:pPr>
      <w:r w:rsidDel="00000000" w:rsidR="00000000" w:rsidRPr="00000000">
        <w:rPr>
          <w:b w:val="1"/>
          <w:bCs w:val="1"/>
          <w:sz w:val="24"/>
          <w:szCs w:val="24"/>
          <w:rtl w:val="0"/>
        </w:rPr>
        <w:t xml:space="preserve">Reviewed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ATSA State Chapter Pathways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of pathways identified for chapters</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Discussion of status Michigan wants to pursue</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bCs w:val="1"/>
          <w:sz w:val="24"/>
          <w:szCs w:val="24"/>
        </w:rPr>
      </w:pPr>
      <w:r w:rsidDel="00000000" w:rsidR="00000000" w:rsidRPr="00000000">
        <w:rPr>
          <w:b w:val="1"/>
          <w:bCs w:val="1"/>
          <w:sz w:val="24"/>
          <w:szCs w:val="24"/>
          <w:rtl w:val="0"/>
        </w:rPr>
        <w:t xml:space="preserve">Reviewed, selected pathway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Retreat Report</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Summary of discussion and outcomes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Key takeaways and next steps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April Board Retreat minutes—review/approve - </w:t>
      </w:r>
      <w:r w:rsidDel="00000000" w:rsidR="00000000" w:rsidRPr="00000000">
        <w:rPr>
          <w:b w:val="1"/>
          <w:bCs w:val="1"/>
          <w:i w:val="0"/>
          <w:iCs w:val="0"/>
          <w:smallCaps w:val="0"/>
          <w:strike w:val="0"/>
          <w:color w:val="000000"/>
          <w:sz w:val="24"/>
          <w:szCs w:val="24"/>
          <w:u w:val="none"/>
          <w:shd w:fill="auto" w:val="clear"/>
          <w:vertAlign w:val="baseline"/>
          <w:rtl w:val="0"/>
        </w:rPr>
        <w:t xml:space="preserve">approved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Finalizing Revised Mission Statement - </w:t>
      </w:r>
      <w:r w:rsidDel="00000000" w:rsidR="00000000" w:rsidRPr="00000000">
        <w:rPr>
          <w:b w:val="1"/>
          <w:bCs w:val="1"/>
          <w:i w:val="0"/>
          <w:iCs w:val="0"/>
          <w:smallCaps w:val="0"/>
          <w:strike w:val="0"/>
          <w:color w:val="000000"/>
          <w:sz w:val="24"/>
          <w:szCs w:val="24"/>
          <w:u w:val="none"/>
          <w:shd w:fill="auto" w:val="clear"/>
          <w:vertAlign w:val="baseline"/>
          <w:rtl w:val="0"/>
        </w:rPr>
        <w:t xml:space="preserve">push to next month</w:t>
      </w:r>
      <w:r w:rsidDel="00000000" w:rsidR="00000000" w:rsidRPr="00000000">
        <w:rPr>
          <w:b w:val="1"/>
          <w:bCs w:val="1"/>
          <w:sz w:val="24"/>
          <w:szCs w:val="24"/>
          <w:rtl w:val="0"/>
        </w:rPr>
        <w:t xml:space="preserve">’s meeting for approval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Overview of options developed from retreat synthesis</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Option 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MIATSA advances the prevention of sexual harm in Michigan by uniting the multidisciplinary community of professionals engaged in the assessment, treatment, and supervision of individuals with sexual behavior concerns.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Option 2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MIATSA unites Michigan's multidisciplinary community of professionals engaged in the assessment, treatment, and supervision of individuals with sexual behavior concerns, serving as hub for professional connection, education, and evidence-based practice in the shared pursuit of preventing sexual harm.</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Option 3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MIATSA unites Michigan's multidisciplinary professionals in the prevention of sexual harm by serving as a resource for evidence-based education, professional connection, and ethical practice to advance knowledge, build community, and advocate for standards that protect both the people in our care and the communities in which we 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Option 4 —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MIATSA serves as Michigan's leading professional community for the prevention of sexual harm by connecting practitioners, advancing evidence-based standards, and equipping those who assess, treat, and supervise individuals with sexual behavior concerns.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Discussion and consideration for adoption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Governance</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Continued discussion from retreat – Accountability, officer terms, electoral authority, board size, annual meeting requirement</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Naming of a select committee to consider revisions and recommend next steps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bCs w:val="1"/>
          <w:sz w:val="24"/>
          <w:szCs w:val="24"/>
        </w:rPr>
      </w:pPr>
      <w:r w:rsidDel="00000000" w:rsidR="00000000" w:rsidRPr="00000000">
        <w:rPr>
          <w:b w:val="1"/>
          <w:bCs w:val="1"/>
          <w:sz w:val="24"/>
          <w:szCs w:val="24"/>
          <w:rtl w:val="0"/>
        </w:rPr>
        <w:t xml:space="preserve">Bryan, Marissa, Kris, Katy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ATSA Conference 2026</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we are doing at ATSA — Chapter meeting/event during/dinner conference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Naming of a select committee to propose plan and organize</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1"/>
          <w:bCs w:val="1"/>
          <w:sz w:val="24"/>
          <w:szCs w:val="24"/>
        </w:rPr>
      </w:pPr>
      <w:r w:rsidDel="00000000" w:rsidR="00000000" w:rsidRPr="00000000">
        <w:rPr>
          <w:b w:val="1"/>
          <w:bCs w:val="1"/>
          <w:sz w:val="24"/>
          <w:szCs w:val="24"/>
          <w:rtl w:val="0"/>
        </w:rPr>
        <w:t xml:space="preserve">Kris, Katy, Staci</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request for post a job</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bCs w:val="1"/>
          <w:sz w:val="24"/>
          <w:szCs w:val="24"/>
        </w:rPr>
      </w:pPr>
      <w:r w:rsidDel="00000000" w:rsidR="00000000" w:rsidRPr="00000000">
        <w:rPr>
          <w:b w:val="1"/>
          <w:bCs w:val="1"/>
          <w:sz w:val="24"/>
          <w:szCs w:val="24"/>
          <w:rtl w:val="0"/>
        </w:rPr>
        <w:t xml:space="preserve">Exploring &amp; creating guidelines for process</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Next Meeting:</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Tuesday, 6/9/2026, 1:00pm-2:00pm</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V2ebQVd6cni7vLNbaeJxYc/4AA==">CgMxLjA4AHIhMU92MHVUbGd5bHcyMGdCd0FGOV9sQTEzQ2RRRC1qSWtV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